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A9" w:rsidRDefault="005F45A9">
      <w:pPr>
        <w:pStyle w:val="Adresaodesilatele"/>
        <w:framePr w:w="0" w:hRule="auto" w:hSpace="0" w:wrap="auto" w:vAnchor="margin" w:hAnchor="text" w:xAlign="left" w:yAlign="inline"/>
      </w:pPr>
      <w:bookmarkStart w:id="0" w:name="xgraphic"/>
    </w:p>
    <w:p w:rsidR="005F45A9" w:rsidRDefault="005F45A9">
      <w:pPr>
        <w:pStyle w:val="Adresaodesilatele"/>
        <w:framePr w:w="0" w:hRule="auto" w:hSpace="0" w:wrap="auto" w:vAnchor="margin" w:hAnchor="text" w:xAlign="left" w:yAlign="inline"/>
      </w:pPr>
    </w:p>
    <w:p w:rsidR="005F45A9" w:rsidRDefault="005F45A9" w:rsidP="005F45A9">
      <w:pPr>
        <w:pStyle w:val="Adresaodesilatele"/>
        <w:framePr w:w="3249" w:h="1805" w:hRule="exact" w:hSpace="57" w:wrap="notBeside" w:x="7465" w:y="365"/>
      </w:pPr>
    </w:p>
    <w:p w:rsidR="005F45A9" w:rsidRDefault="005F45A9" w:rsidP="005F45A9">
      <w:pPr>
        <w:pStyle w:val="Adresaodesilatele"/>
        <w:framePr w:w="3249" w:h="1805" w:hRule="exact" w:hSpace="57" w:wrap="notBeside" w:x="7465" w:y="365"/>
      </w:pPr>
    </w:p>
    <w:p w:rsidR="005F45A9" w:rsidRDefault="005F45A9" w:rsidP="005F45A9">
      <w:pPr>
        <w:pStyle w:val="Adresaodesilatele"/>
        <w:framePr w:w="3249" w:h="1805" w:hRule="exact" w:hSpace="57" w:wrap="notBeside" w:x="7465" w:y="365"/>
      </w:pPr>
    </w:p>
    <w:p w:rsidR="00927520" w:rsidRDefault="003D3E3F" w:rsidP="005F45A9">
      <w:pPr>
        <w:pStyle w:val="Adresaodesilatele"/>
        <w:framePr w:w="3249" w:h="1805" w:hRule="exact" w:hSpace="57" w:wrap="notBeside" w:x="7465" w:y="36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-28575</wp:posOffset>
            </wp:positionV>
            <wp:extent cx="428625" cy="59055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20">
        <w:t>Základní škola Sadská</w:t>
      </w:r>
    </w:p>
    <w:p w:rsidR="00927520" w:rsidRDefault="00927520" w:rsidP="005F45A9">
      <w:pPr>
        <w:pStyle w:val="Adresaodesilatele"/>
        <w:framePr w:w="3249" w:h="1805" w:hRule="exact" w:hSpace="57" w:wrap="notBeside" w:x="7465" w:y="365"/>
      </w:pPr>
      <w:r>
        <w:t>Karolíny Světlé 386, 289 12 Sadská</w:t>
      </w:r>
    </w:p>
    <w:p w:rsidR="00927520" w:rsidRDefault="00927520" w:rsidP="005F45A9">
      <w:pPr>
        <w:pStyle w:val="Adresaodesilatele"/>
        <w:framePr w:w="3249" w:h="1805" w:hRule="exact" w:hSpace="57" w:wrap="notBeside" w:x="7465" w:y="365"/>
      </w:pPr>
      <w:r>
        <w:sym w:font="Wingdings" w:char="F028"/>
      </w:r>
      <w:r>
        <w:t xml:space="preserve"> 325 594 241</w:t>
      </w:r>
    </w:p>
    <w:p w:rsidR="00927520" w:rsidRDefault="00CA2490" w:rsidP="005F45A9">
      <w:pPr>
        <w:pStyle w:val="Adresaodesilatele"/>
        <w:framePr w:w="3249" w:h="1805" w:hRule="exact" w:hSpace="57" w:wrap="notBeside" w:x="7465" w:y="365"/>
      </w:pPr>
      <w:r>
        <w:t>e</w:t>
      </w:r>
      <w:r w:rsidR="00927520">
        <w:t xml:space="preserve">-mail : </w:t>
      </w:r>
      <w:hyperlink r:id="rId8" w:history="1">
        <w:r w:rsidR="001328AF" w:rsidRPr="00D44867">
          <w:rPr>
            <w:rStyle w:val="Hypertextovodkaz"/>
          </w:rPr>
          <w:t>info@zs-sadska.cz</w:t>
        </w:r>
      </w:hyperlink>
    </w:p>
    <w:p w:rsidR="00927520" w:rsidRDefault="00D544C0" w:rsidP="005F45A9">
      <w:pPr>
        <w:pStyle w:val="Adresaodesilatele"/>
        <w:framePr w:w="3249" w:h="1805" w:hRule="exact" w:hSpace="57" w:wrap="notBeside" w:x="7465" w:y="365"/>
      </w:pPr>
      <w:hyperlink r:id="rId9" w:history="1">
        <w:r w:rsidR="00927520">
          <w:rPr>
            <w:rStyle w:val="Hypertextovodkaz"/>
          </w:rPr>
          <w:t>http://www.zs-sadska.cz</w:t>
        </w:r>
      </w:hyperlink>
    </w:p>
    <w:p w:rsidR="00927520" w:rsidRDefault="00927520" w:rsidP="005F45A9">
      <w:pPr>
        <w:pStyle w:val="Adresaodesilatele"/>
        <w:framePr w:w="3249" w:h="1805" w:hRule="exact" w:hSpace="57" w:wrap="notBeside" w:x="7465" w:y="365"/>
      </w:pPr>
    </w:p>
    <w:p w:rsidR="00927520" w:rsidRDefault="00927520" w:rsidP="005F45A9">
      <w:pPr>
        <w:pStyle w:val="Adresaodesilatele"/>
        <w:framePr w:w="3249" w:h="1805" w:hRule="exact" w:hSpace="57" w:wrap="notBeside" w:x="7465" w:y="365"/>
      </w:pPr>
    </w:p>
    <w:p w:rsidR="00927520" w:rsidRDefault="00927520">
      <w:pPr>
        <w:pStyle w:val="Adresaodesilatele"/>
        <w:framePr w:w="0" w:hRule="auto" w:hSpace="0" w:wrap="auto" w:vAnchor="margin" w:hAnchor="text" w:xAlign="left" w:yAlign="inline"/>
      </w:pPr>
    </w:p>
    <w:p w:rsidR="00CA2490" w:rsidRDefault="003D3E3F" w:rsidP="009F5A78">
      <w:pPr>
        <w:pStyle w:val="Nzevspolenosti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1831340</wp:posOffset>
                </wp:positionV>
                <wp:extent cx="64008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EC6B" id="Rectangle 2" o:spid="_x0000_s1026" style="position:absolute;margin-left:58.05pt;margin-top:144.2pt;width:7in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jMewIAAPsEAAAOAAAAZHJzL2Uyb0RvYy54bWysVFGPGiEQfm/S/0B493bXrJ67cb3c6dk0&#10;se2l1/4ABNYlZYECutpL/3sHVq22fWiaugkCMwzfzPcN07t9K9GOWye0qnB2k2LEFdVMqE2FP39a&#10;DiYYOU8UI1IrXuEDd/hu9vrVtDMlH+pGS8YtgiDKlZ2pcOO9KZPE0Ya3xN1owxUYa21b4mFpNwmz&#10;pIPorUyGaTpOOm2ZsZpy52B30RvxLMava079h7p23CNZYcDm42jjuA5jMpuScmOJaQQ9wiD/gKIl&#10;QsGl51AL4gnaWvFbqFZQq52u/Q3VbaLrWlAec4BssvSXbJ4bYnjMBYrjzLlM7v+Fpe93TxYJBtxh&#10;pEgLFH2EohG1kRwNQ3k640rwejZPNiTozErTLw4pPW/Ai99bq7uGEwagsuCfXB0ICwdH0bp7pxlE&#10;J1uvY6X2tW1DQKgB2kdCDmdC+N4jCpvjPE0nKfBGwZaPboHxeAUpT6eNdf4N1y0KkwpbwB6jk93K&#10;+YCGlCeXiF5LwZZCyriwm/VcWrQjII7FMnzH6O7STargrHQ41kfsdwAk3BFsAW4k+6XIhnn6MCwG&#10;y/HkdpAv89GguE0ngzQrHopxmhf5Yvk9AMzyshGMcbUSip+El+V/R+yxBXrJROmhrsLFaDiKuV+h&#10;d5dJPo7C96ckW+GhD6VoKwwFh19wImUg9lGxOPdEyH6eXMOPVYYanP5jVaIMAvO9gtaaHUAFVgNJ&#10;wCe8GDBptP2GUQfdV2H3dUssx0i+VaCkIsvz0K5xEYnHyF5a1pcWoiiEqrDHqJ/Ofd/iW2PFpoGb&#10;slgYpe9BfbWIwgjK7FEdNQsdFjM4vgahhS/X0evnmzX7AQAA//8DAFBLAwQUAAYACAAAACEAAtdP&#10;WOMAAAAMAQAADwAAAGRycy9kb3ducmV2LnhtbEyPwU7DMAyG70i8Q2QkLoil7aqqKk2nDgkkOLCx&#10;cdktS7OmonGqJlvL2+Od4Pjbn35/Llez7dlFj75zKCBeRMA0Ktd02Ar42r885sB8kNjI3qEW8KM9&#10;rKrbm1IWjZvwU192oWVUgr6QAkwIQ8G5V0Zb6Rdu0Ei7kxutDBTHljejnKjc9jyJooxb2SFdMHLQ&#10;z0ar793ZCjgY9bb5eD8tX1W+ndaHul7vH7ZC3N/N9ROwoOfwB8NVn9ShIqejO2PjWU85zmJCBSR5&#10;ngK7EnGS0ugoYJlFKfCq5P+fqH4BAAD//wMAUEsBAi0AFAAGAAgAAAAhALaDOJL+AAAA4QEAABMA&#10;AAAAAAAAAAAAAAAAAAAAAFtDb250ZW50X1R5cGVzXS54bWxQSwECLQAUAAYACAAAACEAOP0h/9YA&#10;AACUAQAACwAAAAAAAAAAAAAAAAAvAQAAX3JlbHMvLnJlbHNQSwECLQAUAAYACAAAACEAiVjYzHsC&#10;AAD7BAAADgAAAAAAAAAAAAAAAAAuAgAAZHJzL2Uyb0RvYy54bWxQSwECLQAUAAYACAAAACEAAtdP&#10;WOMAAAAMAQAADwAAAAAAAAAAAAAAAADVBAAAZHJzL2Rvd25yZXYueG1sUEsFBgAAAAAEAAQA8wAA&#10;AOUFAAAAAA==&#10;" fillcolor="#dfdfdf" stroked="f" strokecolor="#e5e5e5">
                <w10:wrap anchorx="page" anchory="page"/>
                <w10:anchorlock/>
              </v:rect>
            </w:pict>
          </mc:Fallback>
        </mc:AlternateContent>
      </w:r>
      <w:bookmarkEnd w:id="0"/>
      <w:r w:rsidR="00927520">
        <w:t>ZÁKLADNÍ  ŠKOLA  SADSKÁ</w:t>
      </w:r>
    </w:p>
    <w:p w:rsidR="001249BE" w:rsidRPr="009F5A78" w:rsidRDefault="001249BE" w:rsidP="009F5A78">
      <w:pPr>
        <w:tabs>
          <w:tab w:val="left" w:pos="5670"/>
        </w:tabs>
        <w:jc w:val="center"/>
        <w:rPr>
          <w:sz w:val="22"/>
          <w:szCs w:val="22"/>
        </w:rPr>
      </w:pPr>
      <w:r w:rsidRPr="003D3E3F">
        <w:rPr>
          <w:sz w:val="22"/>
          <w:szCs w:val="22"/>
        </w:rPr>
        <w:t>Podle zákona č.561/2004 Sb. Školský zá</w:t>
      </w:r>
      <w:r w:rsidR="00D544C0"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.15pt;margin-top:301.3pt;width:367.2pt;height:275.7pt;z-index:-251657728;mso-position-horizontal-relative:margin;mso-position-vertical-relative:margin">
            <v:imagedata r:id="rId10" o:title="" gain="18350f" blacklevel="31457f" grayscale="t"/>
            <w10:wrap anchorx="margin" anchory="margin"/>
          </v:shape>
          <o:OLEObject Type="Embed" ProgID="ImgFolio.Document" ShapeID="_x0000_s1027" DrawAspect="Content" ObjectID="_1713763638" r:id="rId11"/>
        </w:object>
      </w:r>
      <w:r w:rsidRPr="003D3E3F">
        <w:rPr>
          <w:sz w:val="22"/>
          <w:szCs w:val="22"/>
        </w:rPr>
        <w:t xml:space="preserve">kon §36 </w:t>
      </w:r>
      <w:proofErr w:type="gramStart"/>
      <w:r w:rsidRPr="003D3E3F">
        <w:rPr>
          <w:sz w:val="22"/>
          <w:szCs w:val="22"/>
        </w:rPr>
        <w:t>odst.4 vyhlašuje</w:t>
      </w:r>
      <w:proofErr w:type="gramEnd"/>
      <w:r w:rsidRPr="003D3E3F">
        <w:rPr>
          <w:sz w:val="22"/>
          <w:szCs w:val="22"/>
        </w:rPr>
        <w:t xml:space="preserve"> ředitelka školy</w:t>
      </w:r>
    </w:p>
    <w:p w:rsidR="001249BE" w:rsidRDefault="001249BE" w:rsidP="001249BE">
      <w:pPr>
        <w:tabs>
          <w:tab w:val="left" w:pos="5670"/>
        </w:tabs>
        <w:jc w:val="center"/>
      </w:pPr>
    </w:p>
    <w:p w:rsidR="001249BE" w:rsidRDefault="001249BE" w:rsidP="009F5A78">
      <w:pPr>
        <w:tabs>
          <w:tab w:val="left" w:pos="5670"/>
        </w:tabs>
        <w:jc w:val="center"/>
        <w:rPr>
          <w:b/>
          <w:sz w:val="32"/>
          <w:szCs w:val="32"/>
        </w:rPr>
      </w:pPr>
      <w:r w:rsidRPr="009F5A78">
        <w:rPr>
          <w:b/>
          <w:sz w:val="32"/>
          <w:szCs w:val="32"/>
        </w:rPr>
        <w:t>ZÁPIS DO 1. TŘÍD</w:t>
      </w:r>
      <w:r w:rsidR="00AB65C2">
        <w:rPr>
          <w:b/>
          <w:sz w:val="32"/>
          <w:szCs w:val="32"/>
        </w:rPr>
        <w:t xml:space="preserve"> PRO DĚTI Z UKRAJINY</w:t>
      </w:r>
    </w:p>
    <w:p w:rsidR="009F5A78" w:rsidRPr="009F5A78" w:rsidRDefault="009F5A78" w:rsidP="00AB65C2">
      <w:pPr>
        <w:tabs>
          <w:tab w:val="left" w:pos="5670"/>
        </w:tabs>
        <w:rPr>
          <w:b/>
          <w:sz w:val="32"/>
          <w:szCs w:val="32"/>
        </w:rPr>
      </w:pPr>
    </w:p>
    <w:p w:rsidR="00AB65C2" w:rsidRDefault="009F5A78" w:rsidP="00AB65C2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sz w:val="28"/>
          <w:szCs w:val="28"/>
        </w:rPr>
      </w:pPr>
      <w:r w:rsidRPr="009F5A78">
        <w:rPr>
          <w:rStyle w:val="Siln"/>
          <w:sz w:val="28"/>
          <w:szCs w:val="28"/>
        </w:rPr>
        <w:t xml:space="preserve">Zápis do 1. tříd se bude konat </w:t>
      </w:r>
      <w:proofErr w:type="gramStart"/>
      <w:r w:rsidR="00AB65C2">
        <w:rPr>
          <w:rStyle w:val="Siln"/>
          <w:sz w:val="28"/>
          <w:szCs w:val="28"/>
        </w:rPr>
        <w:t>8.6.2022</w:t>
      </w:r>
      <w:proofErr w:type="gramEnd"/>
    </w:p>
    <w:p w:rsidR="00AB65C2" w:rsidRPr="00AB65C2" w:rsidRDefault="00AB65C2" w:rsidP="00AB65C2">
      <w:pPr>
        <w:pStyle w:val="Normln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9F5A78" w:rsidRPr="00AB65C2" w:rsidRDefault="00AB65C2" w:rsidP="009F5A78">
      <w:pPr>
        <w:pStyle w:val="Normln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B65C2">
        <w:rPr>
          <w:rStyle w:val="Siln"/>
          <w:sz w:val="22"/>
          <w:szCs w:val="22"/>
        </w:rPr>
        <w:t>O</w:t>
      </w:r>
      <w:r w:rsidR="009F5A78" w:rsidRPr="00AB65C2">
        <w:rPr>
          <w:rStyle w:val="Siln"/>
          <w:sz w:val="22"/>
          <w:szCs w:val="22"/>
        </w:rPr>
        <w:t>sobní přítomnost s dítětem</w:t>
      </w:r>
      <w:r w:rsidR="009F5A78" w:rsidRPr="00AB65C2">
        <w:rPr>
          <w:sz w:val="22"/>
          <w:szCs w:val="22"/>
        </w:rPr>
        <w:t> </w:t>
      </w:r>
      <w:r w:rsidRPr="00AB65C2">
        <w:rPr>
          <w:rStyle w:val="Siln"/>
          <w:sz w:val="22"/>
          <w:szCs w:val="22"/>
        </w:rPr>
        <w:t xml:space="preserve">14,00 – </w:t>
      </w:r>
      <w:proofErr w:type="gramStart"/>
      <w:r w:rsidRPr="00AB65C2">
        <w:rPr>
          <w:rStyle w:val="Siln"/>
          <w:sz w:val="22"/>
          <w:szCs w:val="22"/>
        </w:rPr>
        <w:t>16</w:t>
      </w:r>
      <w:r w:rsidR="009F5A78" w:rsidRPr="00AB65C2">
        <w:rPr>
          <w:rStyle w:val="Siln"/>
          <w:sz w:val="22"/>
          <w:szCs w:val="22"/>
        </w:rPr>
        <w:t>,00hod.</w:t>
      </w:r>
      <w:r w:rsidR="009F5A78" w:rsidRPr="00AB65C2">
        <w:rPr>
          <w:sz w:val="22"/>
          <w:szCs w:val="22"/>
        </w:rPr>
        <w:t>– rodiče</w:t>
      </w:r>
      <w:proofErr w:type="gramEnd"/>
      <w:r w:rsidR="009F5A78" w:rsidRPr="00AB65C2">
        <w:rPr>
          <w:sz w:val="22"/>
          <w:szCs w:val="22"/>
        </w:rPr>
        <w:t xml:space="preserve"> se dostaví</w:t>
      </w:r>
      <w:r w:rsidRPr="00AB65C2">
        <w:rPr>
          <w:sz w:val="22"/>
          <w:szCs w:val="22"/>
        </w:rPr>
        <w:t xml:space="preserve"> k ověření dokladů</w:t>
      </w:r>
      <w:r w:rsidR="009F5A78" w:rsidRPr="00AB65C2">
        <w:rPr>
          <w:sz w:val="22"/>
          <w:szCs w:val="22"/>
        </w:rPr>
        <w:t>, dítě projde zápisem a rodič zatím dokončí spolu s námi administraci zápisu. Přítomnost dítěte není povinná, ale doporučujeme zkusit si zápis, aby následně paní učitelky mohly poradit, na co se v přípravě zaměřit, abychom společně eliminovali možnou počáteční školní neúspěšnost.</w:t>
      </w:r>
    </w:p>
    <w:p w:rsidR="00AB65C2" w:rsidRPr="00AB65C2" w:rsidRDefault="009F5A78" w:rsidP="00AB65C2">
      <w:pPr>
        <w:pStyle w:val="Normln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Do 1. ročníku budou zapsány děti  narozené  od </w:t>
      </w:r>
      <w:proofErr w:type="gramStart"/>
      <w:r w:rsidRPr="00AB65C2">
        <w:rPr>
          <w:rStyle w:val="Siln"/>
          <w:sz w:val="22"/>
          <w:szCs w:val="22"/>
        </w:rPr>
        <w:t>1.9.2015</w:t>
      </w:r>
      <w:proofErr w:type="gramEnd"/>
      <w:r w:rsidRPr="00AB65C2">
        <w:rPr>
          <w:rStyle w:val="Siln"/>
          <w:sz w:val="22"/>
          <w:szCs w:val="22"/>
        </w:rPr>
        <w:t>  do  31.8. 2016</w:t>
      </w:r>
      <w:r w:rsidRPr="00AB65C2">
        <w:rPr>
          <w:sz w:val="22"/>
          <w:szCs w:val="22"/>
        </w:rPr>
        <w:t> nebo i starší, které ještě k povinné školní docházce nebyly z vážných důvodů zařazeny.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b/>
          <w:bCs/>
          <w:sz w:val="22"/>
          <w:szCs w:val="22"/>
          <w:u w:val="single"/>
        </w:rPr>
        <w:t>Podmínky přijetí: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b/>
          <w:bCs/>
          <w:sz w:val="22"/>
          <w:szCs w:val="22"/>
        </w:rPr>
        <w:t>Pro zápis na školní rok 2022/23 stanovuji následující kritéria: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1. Přednostně dle § 36 článku 7 zákona č. 561/2004 Sb., o předškolním, základním, středním, vyšším odborném a jiném vzdělávání (Školský zákon) budou přijaty do budoucích 1. tříd děti ze spádových obcí naší školy, kde mají trvalé bydliště (Sadská, Třebestovice, Milčice) v den zápisu.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V případě volné kapacity v budoucím 1. ročníku bude dále přijat: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2. Uchazeč s trvalým pobytem mimo obec Sadská a Třebestovice, jehož sourozenec se již vzdělává v naší škole (v době zápisu v 1. – 9. ročníku)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3. Uchazeč s trvalým pobytem mimo obec Sadská a Třebestovice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4. V případě splnění shodných kritérií rozhodne los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b/>
          <w:bCs/>
          <w:sz w:val="22"/>
          <w:szCs w:val="22"/>
          <w:u w:val="single"/>
        </w:rPr>
        <w:t>Odklad školní docházky: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b/>
          <w:bCs/>
          <w:sz w:val="22"/>
          <w:szCs w:val="22"/>
        </w:rPr>
        <w:t>Zákonný zástupce může o odklad školní docházky požádat, k zápisu se musí dostavit</w:t>
      </w:r>
      <w:r w:rsidRPr="00AB65C2">
        <w:rPr>
          <w:sz w:val="22"/>
          <w:szCs w:val="22"/>
        </w:rPr>
        <w:t>.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Pro odklad je potřeba doložit:</w:t>
      </w:r>
    </w:p>
    <w:p w:rsidR="009F5A78" w:rsidRPr="00AB65C2" w:rsidRDefault="009F5A78" w:rsidP="009F5A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doporučující posouzení od školského poradenského zařízení (objednat se je třeba s dostatečným předstihem)</w:t>
      </w:r>
    </w:p>
    <w:p w:rsidR="009F5A78" w:rsidRPr="00AB65C2" w:rsidRDefault="009F5A78" w:rsidP="009F5A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65C2">
        <w:rPr>
          <w:sz w:val="22"/>
          <w:szCs w:val="22"/>
        </w:rPr>
        <w:t>doporučení odborného lékaře (dětského)</w:t>
      </w:r>
    </w:p>
    <w:p w:rsidR="00AB65C2" w:rsidRPr="00AB65C2" w:rsidRDefault="009F5A78" w:rsidP="009F5A78">
      <w:pPr>
        <w:shd w:val="clear" w:color="auto" w:fill="FFFFFF"/>
        <w:spacing w:after="150"/>
        <w:jc w:val="both"/>
        <w:rPr>
          <w:b/>
          <w:bCs/>
          <w:sz w:val="22"/>
          <w:szCs w:val="22"/>
        </w:rPr>
      </w:pPr>
      <w:r w:rsidRPr="00AB65C2">
        <w:rPr>
          <w:b/>
          <w:bCs/>
          <w:sz w:val="22"/>
          <w:szCs w:val="22"/>
        </w:rPr>
        <w:t>Rozhodnutí o odkla</w:t>
      </w:r>
      <w:r w:rsidR="00AB65C2" w:rsidRPr="00AB65C2">
        <w:rPr>
          <w:b/>
          <w:bCs/>
          <w:sz w:val="22"/>
          <w:szCs w:val="22"/>
        </w:rPr>
        <w:t xml:space="preserve">du zákonný zástupce obdrží do </w:t>
      </w:r>
      <w:proofErr w:type="gramStart"/>
      <w:r w:rsidR="00AB65C2" w:rsidRPr="00AB65C2">
        <w:rPr>
          <w:b/>
          <w:bCs/>
          <w:sz w:val="22"/>
          <w:szCs w:val="22"/>
        </w:rPr>
        <w:t>30.6</w:t>
      </w:r>
      <w:r w:rsidRPr="00AB65C2">
        <w:rPr>
          <w:b/>
          <w:bCs/>
          <w:sz w:val="22"/>
          <w:szCs w:val="22"/>
        </w:rPr>
        <w:t>.2022</w:t>
      </w:r>
      <w:proofErr w:type="gramEnd"/>
      <w:r w:rsidRPr="00AB65C2">
        <w:rPr>
          <w:b/>
          <w:bCs/>
          <w:sz w:val="22"/>
          <w:szCs w:val="22"/>
        </w:rPr>
        <w:t>.</w:t>
      </w:r>
    </w:p>
    <w:p w:rsidR="009F5A78" w:rsidRPr="00AB65C2" w:rsidRDefault="009F5A78" w:rsidP="009F5A78">
      <w:pPr>
        <w:shd w:val="clear" w:color="auto" w:fill="FFFFFF"/>
        <w:spacing w:after="150"/>
        <w:jc w:val="both"/>
        <w:rPr>
          <w:b/>
          <w:bCs/>
          <w:color w:val="555555"/>
          <w:sz w:val="22"/>
          <w:szCs w:val="22"/>
        </w:rPr>
      </w:pPr>
      <w:r w:rsidRPr="00AB65C2">
        <w:rPr>
          <w:b/>
          <w:bCs/>
          <w:color w:val="555555"/>
          <w:sz w:val="22"/>
          <w:szCs w:val="22"/>
        </w:rPr>
        <w:tab/>
      </w:r>
    </w:p>
    <w:p w:rsidR="00927520" w:rsidRPr="00AB65C2" w:rsidRDefault="009F5A78" w:rsidP="009F5A78">
      <w:pPr>
        <w:shd w:val="clear" w:color="auto" w:fill="FFFFFF"/>
        <w:spacing w:after="150"/>
        <w:ind w:left="5664" w:firstLine="708"/>
        <w:jc w:val="both"/>
        <w:rPr>
          <w:sz w:val="22"/>
          <w:szCs w:val="22"/>
        </w:rPr>
      </w:pPr>
      <w:r w:rsidRPr="00AB65C2">
        <w:rPr>
          <w:bCs/>
          <w:color w:val="555555"/>
          <w:sz w:val="22"/>
          <w:szCs w:val="22"/>
        </w:rPr>
        <w:t>M</w:t>
      </w:r>
      <w:r w:rsidR="00927520" w:rsidRPr="00AB65C2">
        <w:rPr>
          <w:sz w:val="22"/>
          <w:szCs w:val="22"/>
        </w:rPr>
        <w:t xml:space="preserve">gr. </w:t>
      </w:r>
      <w:r w:rsidR="00637E63" w:rsidRPr="00AB65C2">
        <w:rPr>
          <w:sz w:val="22"/>
          <w:szCs w:val="22"/>
        </w:rPr>
        <w:t>Blanka Žánová</w:t>
      </w:r>
    </w:p>
    <w:p w:rsidR="00927520" w:rsidRPr="00AB65C2" w:rsidRDefault="00927520">
      <w:pPr>
        <w:tabs>
          <w:tab w:val="left" w:pos="6237"/>
        </w:tabs>
        <w:rPr>
          <w:sz w:val="22"/>
          <w:szCs w:val="22"/>
        </w:rPr>
      </w:pPr>
      <w:r w:rsidRPr="00AB65C2">
        <w:rPr>
          <w:sz w:val="22"/>
          <w:szCs w:val="22"/>
        </w:rPr>
        <w:tab/>
      </w:r>
      <w:r w:rsidR="009F5A78" w:rsidRPr="00AB65C2">
        <w:rPr>
          <w:sz w:val="22"/>
          <w:szCs w:val="22"/>
        </w:rPr>
        <w:tab/>
      </w:r>
      <w:r w:rsidRPr="00AB65C2">
        <w:rPr>
          <w:sz w:val="22"/>
          <w:szCs w:val="22"/>
        </w:rPr>
        <w:t>ředitel</w:t>
      </w:r>
      <w:r w:rsidR="00637E63" w:rsidRPr="00AB65C2">
        <w:rPr>
          <w:sz w:val="22"/>
          <w:szCs w:val="22"/>
        </w:rPr>
        <w:t>ka</w:t>
      </w:r>
      <w:r w:rsidRPr="00AB65C2">
        <w:rPr>
          <w:sz w:val="22"/>
          <w:szCs w:val="22"/>
        </w:rPr>
        <w:t xml:space="preserve"> školy</w:t>
      </w:r>
    </w:p>
    <w:sectPr w:rsidR="00927520" w:rsidRPr="00AB65C2" w:rsidSect="005F45A9">
      <w:headerReference w:type="default" r:id="rId12"/>
      <w:pgSz w:w="11906" w:h="16838" w:code="9"/>
      <w:pgMar w:top="1178" w:right="851" w:bottom="1021" w:left="1418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BE" w:rsidRDefault="001249BE">
      <w:r>
        <w:separator/>
      </w:r>
    </w:p>
  </w:endnote>
  <w:endnote w:type="continuationSeparator" w:id="0">
    <w:p w:rsidR="001249BE" w:rsidRDefault="0012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BE" w:rsidRDefault="001249BE">
      <w:r>
        <w:separator/>
      </w:r>
    </w:p>
  </w:footnote>
  <w:footnote w:type="continuationSeparator" w:id="0">
    <w:p w:rsidR="001249BE" w:rsidRDefault="0012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A9" w:rsidRDefault="005F45A9">
    <w:pPr>
      <w:pStyle w:val="Zhlav"/>
    </w:pPr>
  </w:p>
  <w:p w:rsidR="005F45A9" w:rsidRDefault="005F45A9">
    <w:pPr>
      <w:pStyle w:val="Zhlav"/>
    </w:pPr>
  </w:p>
  <w:p w:rsidR="005F45A9" w:rsidRDefault="005F45A9">
    <w:pPr>
      <w:pStyle w:val="Zhlav"/>
    </w:pPr>
  </w:p>
  <w:p w:rsidR="005F45A9" w:rsidRDefault="005F45A9">
    <w:pPr>
      <w:pStyle w:val="Zhlav"/>
    </w:pPr>
  </w:p>
  <w:p w:rsidR="005F45A9" w:rsidRDefault="005F4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559B"/>
    <w:multiLevelType w:val="multilevel"/>
    <w:tmpl w:val="DF96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0224C"/>
    <w:multiLevelType w:val="multilevel"/>
    <w:tmpl w:val="F920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E"/>
    <w:rsid w:val="00107970"/>
    <w:rsid w:val="001249BE"/>
    <w:rsid w:val="001328AF"/>
    <w:rsid w:val="002F1606"/>
    <w:rsid w:val="00374B03"/>
    <w:rsid w:val="003D3E3F"/>
    <w:rsid w:val="00413E2D"/>
    <w:rsid w:val="00515C0B"/>
    <w:rsid w:val="005F45A9"/>
    <w:rsid w:val="00637E63"/>
    <w:rsid w:val="00735ADA"/>
    <w:rsid w:val="00927520"/>
    <w:rsid w:val="009F5A78"/>
    <w:rsid w:val="00AB65C2"/>
    <w:rsid w:val="00C74B5B"/>
    <w:rsid w:val="00CA2490"/>
    <w:rsid w:val="00D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EB653BA"/>
  <w15:docId w15:val="{EE8266E0-6054-440A-B7FB-E35CA102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hlavika">
    <w:name w:val="hlavička"/>
    <w:basedOn w:val="Zkladntext-prvnodsazen"/>
    <w:pPr>
      <w:jc w:val="center"/>
    </w:pPr>
    <w:rPr>
      <w:b/>
      <w:spacing w:val="100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customStyle="1" w:styleId="Nzevspolenosti">
    <w:name w:val="Název společnosti"/>
    <w:basedOn w:val="Normln"/>
    <w:next w:val="Datum"/>
    <w:autoRedefine/>
    <w:pPr>
      <w:tabs>
        <w:tab w:val="left" w:pos="6804"/>
      </w:tabs>
      <w:spacing w:before="100" w:after="600" w:line="600" w:lineRule="atLeast"/>
      <w:ind w:right="-284"/>
    </w:pPr>
    <w:rPr>
      <w:spacing w:val="-34"/>
      <w:w w:val="120"/>
      <w:sz w:val="60"/>
    </w:rPr>
  </w:style>
  <w:style w:type="paragraph" w:styleId="Datum">
    <w:name w:val="Date"/>
    <w:basedOn w:val="Normln"/>
    <w:next w:val="Normln"/>
  </w:style>
  <w:style w:type="paragraph" w:customStyle="1" w:styleId="Adresaodesilatele">
    <w:name w:val="Adresa odesilatele"/>
    <w:basedOn w:val="Normln"/>
    <w:autoRedefine/>
    <w:pPr>
      <w:keepLines/>
      <w:framePr w:w="2640" w:h="1018" w:hRule="exact" w:hSpace="180" w:wrap="notBeside" w:vAnchor="page" w:hAnchor="page" w:x="8821" w:y="721" w:anchorLock="1"/>
      <w:tabs>
        <w:tab w:val="left" w:pos="6804"/>
      </w:tabs>
      <w:spacing w:line="200" w:lineRule="atLeast"/>
      <w:ind w:left="851" w:right="-284"/>
    </w:pPr>
    <w:rPr>
      <w:sz w:val="16"/>
    </w:r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74B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249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249BE"/>
  </w:style>
  <w:style w:type="character" w:styleId="Siln">
    <w:name w:val="Strong"/>
    <w:uiPriority w:val="22"/>
    <w:qFormat/>
    <w:rsid w:val="00124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-sads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zs-sads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Sadská</vt:lpstr>
    </vt:vector>
  </TitlesOfParts>
  <Company>ZŠ Sadská</Company>
  <LinksUpToDate>false</LinksUpToDate>
  <CharactersWithSpaces>1983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http://www.zs-sadska.cz/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mailto:info@zs-sadska.cz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Sadská</dc:title>
  <dc:creator>Blanka Žánová</dc:creator>
  <cp:lastModifiedBy>Blanka Žánová</cp:lastModifiedBy>
  <cp:revision>2</cp:revision>
  <cp:lastPrinted>2022-03-31T06:29:00Z</cp:lastPrinted>
  <dcterms:created xsi:type="dcterms:W3CDTF">2022-05-11T06:41:00Z</dcterms:created>
  <dcterms:modified xsi:type="dcterms:W3CDTF">2022-05-11T06:41:00Z</dcterms:modified>
</cp:coreProperties>
</file>